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C1" w:rsidRDefault="00564DC1" w:rsidP="00564DC1">
      <w:pPr>
        <w:pStyle w:val="Heading3"/>
        <w:rPr>
          <w:rFonts w:ascii="Times New Roman" w:hAnsi="Times New Roman"/>
        </w:rPr>
      </w:pPr>
      <w:r w:rsidRPr="004123C9">
        <w:rPr>
          <w:rFonts w:ascii="Times New Roman" w:hAnsi="Times New Roman"/>
        </w:rPr>
        <w:t xml:space="preserve">MAISHA </w:t>
      </w:r>
      <w:r>
        <w:rPr>
          <w:rFonts w:ascii="Times New Roman" w:hAnsi="Times New Roman"/>
        </w:rPr>
        <w:t>2</w:t>
      </w:r>
      <w:r w:rsidRPr="004123C9">
        <w:rPr>
          <w:rFonts w:ascii="Times New Roman" w:hAnsi="Times New Roman"/>
        </w:rPr>
        <w:t xml:space="preserve"> Reporting Tool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Name of Institution 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C64D01">
        <w:rPr>
          <w:rFonts w:ascii="Times New Roman" w:hAnsi="Times New Roman" w:cs="Times New Roman"/>
          <w:b/>
          <w:sz w:val="20"/>
          <w:szCs w:val="20"/>
        </w:rPr>
        <w:t>Institution’s PC Number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Category of Institution</w:t>
      </w:r>
      <w:r w:rsidRPr="00C64D01">
        <w:rPr>
          <w:rFonts w:ascii="Times New Roman" w:hAnsi="Times New Roman" w:cs="Times New Roman"/>
          <w:sz w:val="20"/>
          <w:szCs w:val="20"/>
        </w:rPr>
        <w:t>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Sector</w:t>
      </w:r>
      <w:r w:rsidRPr="00C64D01">
        <w:rPr>
          <w:rFonts w:ascii="Times New Roman" w:hAnsi="Times New Roman" w:cs="Times New Roman"/>
          <w:sz w:val="20"/>
          <w:szCs w:val="20"/>
        </w:rPr>
        <w:t>…………......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>Number of Staff</w:t>
      </w:r>
      <w:r w:rsidRPr="00C64D01">
        <w:rPr>
          <w:rFonts w:ascii="Times New Roman" w:hAnsi="Times New Roman" w:cs="Times New Roman"/>
          <w:sz w:val="20"/>
          <w:szCs w:val="20"/>
        </w:rPr>
        <w:t xml:space="preserve"> [Total] 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[Female]………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sz w:val="20"/>
          <w:szCs w:val="20"/>
        </w:rPr>
        <w:t xml:space="preserve"> [Male]………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Pr="00C64D01">
        <w:rPr>
          <w:rFonts w:ascii="Times New Roman" w:hAnsi="Times New Roman" w:cs="Times New Roman"/>
          <w:b/>
          <w:sz w:val="20"/>
          <w:szCs w:val="20"/>
        </w:rPr>
        <w:t>Reporting Period</w:t>
      </w:r>
      <w:r w:rsidRPr="00C64D01">
        <w:rPr>
          <w:rFonts w:ascii="Times New Roman" w:hAnsi="Times New Roman" w:cs="Times New Roman"/>
          <w:sz w:val="20"/>
          <w:szCs w:val="20"/>
        </w:rPr>
        <w:t xml:space="preserve"> [Year]………………</w:t>
      </w:r>
      <w:r>
        <w:rPr>
          <w:rFonts w:ascii="Times New Roman" w:hAnsi="Times New Roman" w:cs="Times New Roman"/>
          <w:sz w:val="20"/>
          <w:szCs w:val="20"/>
        </w:rPr>
        <w:t>……..</w:t>
      </w:r>
      <w:r w:rsidRPr="00C64D01">
        <w:rPr>
          <w:rFonts w:ascii="Times New Roman" w:hAnsi="Times New Roman" w:cs="Times New Roman"/>
          <w:sz w:val="20"/>
          <w:szCs w:val="20"/>
        </w:rPr>
        <w:t xml:space="preserve"> [Quarter]……………………….........</w:t>
      </w:r>
      <w:r>
        <w:rPr>
          <w:rFonts w:ascii="Times New Roman" w:hAnsi="Times New Roman" w:cs="Times New Roman"/>
          <w:sz w:val="20"/>
          <w:szCs w:val="20"/>
        </w:rPr>
        <w:t>.........</w:t>
      </w:r>
    </w:p>
    <w:p w:rsidR="0071012C" w:rsidRPr="00C64D01" w:rsidRDefault="0071012C" w:rsidP="0071012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</w:p>
    <w:p w:rsidR="009766AF" w:rsidRPr="0071012C" w:rsidRDefault="0071012C" w:rsidP="00564DC1">
      <w:pPr>
        <w:jc w:val="both"/>
        <w:rPr>
          <w:rFonts w:ascii="Times New Roman" w:hAnsi="Times New Roman" w:cs="Times New Roman"/>
          <w:sz w:val="20"/>
          <w:szCs w:val="20"/>
        </w:rPr>
      </w:pPr>
      <w:r w:rsidRPr="00C64D01">
        <w:rPr>
          <w:rFonts w:ascii="Times New Roman" w:hAnsi="Times New Roman" w:cs="Times New Roman"/>
          <w:b/>
          <w:sz w:val="20"/>
          <w:szCs w:val="20"/>
        </w:rPr>
        <w:t xml:space="preserve">Source of Funding 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………………………………….</w:t>
      </w:r>
      <w:r w:rsidRPr="00C64D01">
        <w:rPr>
          <w:rFonts w:ascii="Times New Roman" w:hAnsi="Times New Roman" w:cs="Times New Roman"/>
          <w:b/>
          <w:sz w:val="20"/>
          <w:szCs w:val="20"/>
        </w:rPr>
        <w:t>Total Score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</w:t>
      </w:r>
      <w:r w:rsidRPr="00C64D01">
        <w:rPr>
          <w:rFonts w:ascii="Times New Roman" w:hAnsi="Times New Roman" w:cs="Times New Roman"/>
          <w:b/>
          <w:sz w:val="20"/>
          <w:szCs w:val="20"/>
        </w:rPr>
        <w:t>Grade Received</w:t>
      </w:r>
      <w:r w:rsidRPr="00C64D01">
        <w:rPr>
          <w:rFonts w:ascii="Times New Roman" w:hAnsi="Times New Roman" w:cs="Times New Roman"/>
          <w:sz w:val="20"/>
          <w:szCs w:val="20"/>
        </w:rPr>
        <w:t>……………………………….........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MediumGrid3-Accent5"/>
        <w:tblpPr w:leftFromText="180" w:rightFromText="180" w:vertAnchor="text" w:tblpY="1"/>
        <w:tblOverlap w:val="never"/>
        <w:tblW w:w="14490" w:type="dxa"/>
        <w:tblLayout w:type="fixed"/>
        <w:tblLook w:val="04A0" w:firstRow="1" w:lastRow="0" w:firstColumn="1" w:lastColumn="0" w:noHBand="0" w:noVBand="1"/>
      </w:tblPr>
      <w:tblGrid>
        <w:gridCol w:w="3826"/>
        <w:gridCol w:w="966"/>
        <w:gridCol w:w="3030"/>
        <w:gridCol w:w="1089"/>
        <w:gridCol w:w="1089"/>
        <w:gridCol w:w="1089"/>
        <w:gridCol w:w="1089"/>
        <w:gridCol w:w="1142"/>
        <w:gridCol w:w="1170"/>
      </w:tblGrid>
      <w:tr w:rsidR="000D0801" w:rsidRPr="00760728" w:rsidTr="000D0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0D0801" w:rsidRPr="00760728" w:rsidRDefault="000D0801" w:rsidP="003D1E0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Activity</w:t>
            </w:r>
          </w:p>
        </w:tc>
        <w:tc>
          <w:tcPr>
            <w:tcW w:w="3996" w:type="dxa"/>
            <w:gridSpan w:val="2"/>
          </w:tcPr>
          <w:p w:rsidR="000D0801" w:rsidRPr="00760728" w:rsidRDefault="000D0801" w:rsidP="003D1E0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>Indicator</w:t>
            </w:r>
          </w:p>
        </w:tc>
        <w:tc>
          <w:tcPr>
            <w:tcW w:w="2178" w:type="dxa"/>
            <w:gridSpan w:val="2"/>
          </w:tcPr>
          <w:p w:rsidR="000D0801" w:rsidRPr="000D0801" w:rsidRDefault="000D0801" w:rsidP="003D1E0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0801">
              <w:rPr>
                <w:rFonts w:ascii="Times New Roman" w:hAnsi="Times New Roman" w:cs="Times New Roman"/>
                <w:sz w:val="18"/>
                <w:szCs w:val="18"/>
              </w:rPr>
              <w:t>Disaggregation</w:t>
            </w:r>
          </w:p>
        </w:tc>
        <w:tc>
          <w:tcPr>
            <w:tcW w:w="1089" w:type="dxa"/>
          </w:tcPr>
          <w:p w:rsidR="000D0801" w:rsidRDefault="000D0801" w:rsidP="000D0801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Actual Output </w:t>
            </w:r>
          </w:p>
        </w:tc>
        <w:tc>
          <w:tcPr>
            <w:tcW w:w="1089" w:type="dxa"/>
          </w:tcPr>
          <w:p w:rsidR="000D0801" w:rsidRDefault="000D0801" w:rsidP="003D1E03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Maximum Score</w:t>
            </w:r>
          </w:p>
        </w:tc>
        <w:tc>
          <w:tcPr>
            <w:tcW w:w="1142" w:type="dxa"/>
          </w:tcPr>
          <w:p w:rsidR="000D0801" w:rsidRDefault="000D0801" w:rsidP="003D1E0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Self Assessment</w:t>
            </w:r>
            <w:proofErr w:type="spellEnd"/>
          </w:p>
        </w:tc>
        <w:tc>
          <w:tcPr>
            <w:tcW w:w="1170" w:type="dxa"/>
          </w:tcPr>
          <w:p w:rsidR="000D0801" w:rsidRPr="00760728" w:rsidRDefault="000D0801" w:rsidP="003D1E0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  <w:t>Actual Score</w:t>
            </w:r>
          </w:p>
        </w:tc>
      </w:tr>
      <w:tr w:rsidR="00A9229C" w:rsidRPr="00760728" w:rsidTr="003D1E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A9229C" w:rsidRPr="00760728" w:rsidRDefault="000D0801" w:rsidP="000D080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1</w:t>
            </w:r>
          </w:p>
        </w:tc>
        <w:tc>
          <w:tcPr>
            <w:tcW w:w="10664" w:type="dxa"/>
            <w:gridSpan w:val="8"/>
          </w:tcPr>
          <w:p w:rsidR="00A9229C" w:rsidRDefault="00A9229C" w:rsidP="003D1E03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A922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This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A9229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ection hold 35% of total score</w:t>
            </w:r>
          </w:p>
        </w:tc>
      </w:tr>
      <w:tr w:rsidR="006A157C" w:rsidRPr="00760728" w:rsidTr="00ED6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 w:val="restart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Workplace policy on HIV prevention  </w:t>
            </w:r>
          </w:p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9F304E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Approve 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orkplace policy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 w:val="restart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ACU constituted and membership appointed </w:t>
            </w: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ormally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constitute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with at least 5 members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40%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membership drawn from senior and middle level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Hold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ACU meeting each quarter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Submit</w:t>
            </w: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work plan for the implementation of HIV and AIDS activities that target the MDA’s staff (internal HIV and AIDS mainstreaming) </w:t>
            </w: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work plan 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E6575F">
              <w:rPr>
                <w:rFonts w:ascii="Times New Roman" w:hAnsi="Times New Roman" w:cs="Times New Roman"/>
                <w:sz w:val="18"/>
                <w:szCs w:val="18"/>
              </w:rPr>
              <w:t>omplete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 and submitted to NACC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Develop 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ork plan with activities for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engagement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of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clients and external stakeholders</w:t>
            </w:r>
            <w:r w:rsidR="00281114">
              <w:rPr>
                <w:rFonts w:ascii="Times New Roman" w:hAnsi="Times New Roman" w:cs="Times New Roman"/>
                <w:sz w:val="18"/>
                <w:szCs w:val="18"/>
              </w:rPr>
              <w:t xml:space="preserve"> to be undertaken in MAISHA 2</w:t>
            </w: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Develop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ork plan with clear targets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ED6B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Allocation of budget to HIV and AIDS activities</w:t>
            </w:r>
          </w:p>
        </w:tc>
        <w:tc>
          <w:tcPr>
            <w:tcW w:w="3996" w:type="dxa"/>
            <w:gridSpan w:val="2"/>
            <w:tcBorders>
              <w:right w:val="nil"/>
            </w:tcBorders>
          </w:tcPr>
          <w:p w:rsidR="006A157C" w:rsidRPr="00760728" w:rsidRDefault="006A157C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Allocated  amount to HIV and AIDS activities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  <w:tcBorders>
              <w:left w:val="nil"/>
            </w:tcBorders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801" w:rsidRPr="00760728" w:rsidTr="003D1E03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0D0801" w:rsidRDefault="000D080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2</w:t>
            </w:r>
          </w:p>
        </w:tc>
        <w:tc>
          <w:tcPr>
            <w:tcW w:w="10664" w:type="dxa"/>
            <w:gridSpan w:val="8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Choose Four (4) activities for implementation from rows labelled (a) to (h) 40%</w:t>
            </w: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 w:val="restart"/>
          </w:tcPr>
          <w:p w:rsidR="006A157C" w:rsidRPr="00453640" w:rsidRDefault="006A157C" w:rsidP="003D1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53640">
              <w:rPr>
                <w:rFonts w:ascii="Times New Roman" w:hAnsi="Times New Roman"/>
                <w:sz w:val="18"/>
                <w:szCs w:val="18"/>
              </w:rPr>
              <w:t>Condom Promotion</w:t>
            </w:r>
          </w:p>
        </w:tc>
        <w:tc>
          <w:tcPr>
            <w:tcW w:w="3996" w:type="dxa"/>
            <w:gridSpan w:val="2"/>
          </w:tcPr>
          <w:p w:rsidR="006A157C" w:rsidRPr="000D0801" w:rsidRDefault="000D080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0801">
              <w:rPr>
                <w:rFonts w:ascii="Times New Roman" w:hAnsi="Times New Roman" w:cs="Times New Roman"/>
                <w:b/>
                <w:sz w:val="18"/>
                <w:szCs w:val="18"/>
              </w:rPr>
              <w:t>Indicators a)-h)</w:t>
            </w:r>
          </w:p>
        </w:tc>
        <w:tc>
          <w:tcPr>
            <w:tcW w:w="1089" w:type="dxa"/>
          </w:tcPr>
          <w:p w:rsidR="006A157C" w:rsidRDefault="000D080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Male</w:t>
            </w:r>
          </w:p>
        </w:tc>
        <w:tc>
          <w:tcPr>
            <w:tcW w:w="1089" w:type="dxa"/>
          </w:tcPr>
          <w:p w:rsidR="006A157C" w:rsidRDefault="000D080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Female</w:t>
            </w:r>
          </w:p>
        </w:tc>
        <w:tc>
          <w:tcPr>
            <w:tcW w:w="1089" w:type="dxa"/>
          </w:tcPr>
          <w:p w:rsidR="006A157C" w:rsidRDefault="000D0801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D0801" w:rsidRPr="00760728" w:rsidTr="006A157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/>
          </w:tcPr>
          <w:p w:rsidR="000D0801" w:rsidRPr="00453640" w:rsidRDefault="000D0801" w:rsidP="003D1E03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0D0801" w:rsidRPr="00760728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condoms distributed by your institution to staff and family members</w:t>
            </w:r>
          </w:p>
        </w:tc>
        <w:tc>
          <w:tcPr>
            <w:tcW w:w="1089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0D0801" w:rsidRDefault="000D0801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  <w:vMerge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trained on condom use and disposal by your institution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b)Counselling and testing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 and family members counselled, tested received results of HIV test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Creating Comprehensive HIV and AIDS Knowledge 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4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(d)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Adherence to Treatment and Care Literacy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# staff and family members receiving education on ART adherence 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(e)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Referral of HIV related services such as PEP, VMMC, ART, PMTCT, or VCT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Proportion of staff and family members reporting uptake of the following services PEP, VMMC, PMTCT, ART or VCT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(f) Promoting wellness amongst staff and family members</w:t>
            </w:r>
          </w:p>
        </w:tc>
        <w:tc>
          <w:tcPr>
            <w:tcW w:w="3996" w:type="dxa"/>
            <w:gridSpan w:val="2"/>
          </w:tcPr>
          <w:p w:rsidR="006A157C" w:rsidRPr="0027425B" w:rsidRDefault="006A157C" w:rsidP="003D1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given glucose,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 and blood pressure checks by your institution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281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(g) 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Stigma and Discrimination Sensitization </w:t>
            </w:r>
          </w:p>
        </w:tc>
        <w:tc>
          <w:tcPr>
            <w:tcW w:w="3996" w:type="dxa"/>
            <w:gridSpan w:val="2"/>
          </w:tcPr>
          <w:p w:rsidR="006A157C" w:rsidRPr="0027425B" w:rsidRDefault="006A157C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of staff and family members  sensitized on reducing stigma and discrimination  towards </w:t>
            </w:r>
            <w:r w:rsidR="00281114" w:rsidRPr="0027425B">
              <w:rPr>
                <w:rFonts w:ascii="Times New Roman" w:hAnsi="Times New Roman" w:cs="Times New Roman"/>
                <w:sz w:val="18"/>
                <w:szCs w:val="18"/>
              </w:rPr>
              <w:t>PLHIV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(h) Putting in place non-discriminatory workplace benefits</w:t>
            </w:r>
          </w:p>
        </w:tc>
        <w:tc>
          <w:tcPr>
            <w:tcW w:w="3996" w:type="dxa"/>
            <w:gridSpan w:val="2"/>
          </w:tcPr>
          <w:p w:rsidR="006A157C" w:rsidRPr="0027425B" w:rsidRDefault="006A157C" w:rsidP="003D1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425B">
              <w:rPr>
                <w:rFonts w:ascii="Times New Roman" w:hAnsi="Times New Roman" w:cs="Times New Roman"/>
                <w:sz w:val="18"/>
                <w:szCs w:val="18"/>
              </w:rPr>
              <w:t xml:space="preserve">#  of workplace benefits, such as health insurance, catering to PLHIV 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0D0801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Section 3</w:t>
            </w:r>
          </w:p>
        </w:tc>
        <w:tc>
          <w:tcPr>
            <w:tcW w:w="966" w:type="dxa"/>
          </w:tcPr>
          <w:p w:rsidR="006A157C" w:rsidRPr="007E3E76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698" w:type="dxa"/>
            <w:gridSpan w:val="7"/>
          </w:tcPr>
          <w:p w:rsidR="006A157C" w:rsidRPr="007E3E76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Indicate the </w:t>
            </w: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</w:rPr>
              <w:t>2 activities</w:t>
            </w: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chosen as recommendations coming out of the Baseline Survey conducted in MAISHA 1</w:t>
            </w:r>
            <w:r w:rsidR="00A9229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(25%)</w:t>
            </w:r>
          </w:p>
        </w:tc>
      </w:tr>
      <w:tr w:rsidR="006A157C" w:rsidRPr="00760728" w:rsidTr="006A157C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1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Indicator 1:</w:t>
            </w:r>
            <w:r w:rsidR="002811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81114" w:rsidRPr="00760728">
              <w:rPr>
                <w:rFonts w:ascii="Times New Roman" w:hAnsi="Times New Roman" w:cs="Times New Roman"/>
                <w:sz w:val="18"/>
                <w:szCs w:val="18"/>
              </w:rPr>
              <w:t># of staff and family members reached with comprehensive knowledge on HIV and AIDS prevention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2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Indicator 2:</w:t>
            </w:r>
            <w:r w:rsidR="00281114" w:rsidRPr="0027425B">
              <w:rPr>
                <w:rFonts w:ascii="Times New Roman" w:hAnsi="Times New Roman" w:cs="Times New Roman"/>
                <w:sz w:val="18"/>
                <w:szCs w:val="18"/>
              </w:rPr>
              <w:t># of staff and family members  sensitized on reducing stigma and discrimination  towards PLHIV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6" w:type="dxa"/>
          </w:tcPr>
          <w:p w:rsidR="006A157C" w:rsidRPr="007E3E76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  <w:tc>
          <w:tcPr>
            <w:tcW w:w="9698" w:type="dxa"/>
            <w:gridSpan w:val="7"/>
          </w:tcPr>
          <w:p w:rsidR="006A157C" w:rsidRPr="007E3E76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Indicate the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2</w:t>
            </w:r>
            <w:r w:rsidRPr="007E3E7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activities chosen to target clients and external stakeholders</w:t>
            </w:r>
            <w:r w:rsidR="00281114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from your HIV Sector Plan</w:t>
            </w:r>
          </w:p>
        </w:tc>
      </w:tr>
      <w:tr w:rsidR="006A157C" w:rsidRPr="00760728" w:rsidTr="006A15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1</w:t>
            </w:r>
          </w:p>
        </w:tc>
        <w:tc>
          <w:tcPr>
            <w:tcW w:w="3996" w:type="dxa"/>
            <w:gridSpan w:val="2"/>
          </w:tcPr>
          <w:p w:rsidR="00BA03A8" w:rsidRPr="00760728" w:rsidRDefault="006A157C" w:rsidP="00BA03A8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Indicator 1:</w:t>
            </w:r>
          </w:p>
          <w:p w:rsidR="006A157C" w:rsidRPr="00760728" w:rsidRDefault="006A157C" w:rsidP="00DF2E3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Activity 2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BA03A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Indicator 2:</w:t>
            </w:r>
            <w:r w:rsidR="00BA03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Default="00B62669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81114" w:rsidRPr="00760728" w:rsidTr="00887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281114" w:rsidRPr="00760728" w:rsidRDefault="00281114" w:rsidP="003D1E0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eastAsia="Times New Roman" w:hAnsi="Times New Roman" w:cs="Times New Roman"/>
                <w:sz w:val="18"/>
                <w:szCs w:val="18"/>
              </w:rPr>
              <w:t>Submission of quarterly reports to NACC using the HIV &amp; AIDS mainstreaming reporting tool  and clearly indicating HIV and AIDS interventions implemented during the reporting quarter</w:t>
            </w:r>
          </w:p>
        </w:tc>
        <w:tc>
          <w:tcPr>
            <w:tcW w:w="3996" w:type="dxa"/>
            <w:gridSpan w:val="2"/>
          </w:tcPr>
          <w:p w:rsidR="00281114" w:rsidRPr="00760728" w:rsidRDefault="00281114" w:rsidP="003D1E0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 q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>uarterly report to NACC in line with PC requirements by the 15</w:t>
            </w:r>
            <w:r w:rsidRPr="0076072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th</w:t>
            </w:r>
            <w:r w:rsidRPr="00760728">
              <w:rPr>
                <w:rFonts w:ascii="Times New Roman" w:hAnsi="Times New Roman" w:cs="Times New Roman"/>
                <w:sz w:val="18"/>
                <w:szCs w:val="18"/>
              </w:rPr>
              <w:t xml:space="preserve"> day after the end of the quarter</w:t>
            </w:r>
          </w:p>
        </w:tc>
        <w:tc>
          <w:tcPr>
            <w:tcW w:w="3267" w:type="dxa"/>
            <w:gridSpan w:val="3"/>
          </w:tcPr>
          <w:p w:rsidR="002B12A6" w:rsidRDefault="002B12A6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12A6" w:rsidRDefault="002B12A6" w:rsidP="002B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1114" w:rsidRPr="002B12A6" w:rsidRDefault="00281114" w:rsidP="002B1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</w:tcPr>
          <w:p w:rsidR="00281114" w:rsidRDefault="00281114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42" w:type="dxa"/>
          </w:tcPr>
          <w:p w:rsidR="00281114" w:rsidRDefault="00281114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281114" w:rsidRPr="00760728" w:rsidRDefault="00281114" w:rsidP="003D1E03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A157C" w:rsidRPr="00760728" w:rsidTr="006A15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6" w:type="dxa"/>
          </w:tcPr>
          <w:p w:rsidR="006A157C" w:rsidRPr="00760728" w:rsidRDefault="006A157C" w:rsidP="003D1E0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760728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TOTAL MARKS </w:t>
            </w:r>
          </w:p>
        </w:tc>
        <w:tc>
          <w:tcPr>
            <w:tcW w:w="3996" w:type="dxa"/>
            <w:gridSpan w:val="2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89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42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70" w:type="dxa"/>
          </w:tcPr>
          <w:p w:rsidR="006A157C" w:rsidRPr="00760728" w:rsidRDefault="006A157C" w:rsidP="003D1E03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42809" w:rsidRPr="00760728" w:rsidRDefault="00842809" w:rsidP="00842809">
      <w:pPr>
        <w:rPr>
          <w:rFonts w:ascii="Times New Roman" w:hAnsi="Times New Roman" w:cs="Times New Roman"/>
        </w:rPr>
      </w:pPr>
      <w:r w:rsidRPr="00760728">
        <w:rPr>
          <w:rFonts w:ascii="Times New Roman" w:hAnsi="Times New Roman" w:cs="Times New Roman"/>
        </w:rPr>
        <w:t>Prepared by</w:t>
      </w:r>
      <w:r>
        <w:rPr>
          <w:rFonts w:ascii="Times New Roman" w:hAnsi="Times New Roman" w:cs="Times New Roman"/>
        </w:rPr>
        <w:t>:</w:t>
      </w:r>
      <w:r w:rsidRPr="00760728">
        <w:rPr>
          <w:rFonts w:ascii="Times New Roman" w:hAnsi="Times New Roman" w:cs="Times New Roman"/>
        </w:rPr>
        <w:t xml:space="preserve"> </w:t>
      </w:r>
    </w:p>
    <w:p w:rsidR="00842809" w:rsidRPr="00760728" w:rsidRDefault="00842809" w:rsidP="00842809">
      <w:pPr>
        <w:rPr>
          <w:rFonts w:ascii="Times New Roman" w:hAnsi="Times New Roman" w:cs="Times New Roman"/>
        </w:rPr>
      </w:pPr>
    </w:p>
    <w:p w:rsidR="00842809" w:rsidRPr="00760728" w:rsidRDefault="00842809" w:rsidP="00842809">
      <w:pPr>
        <w:rPr>
          <w:rFonts w:ascii="Times New Roman" w:hAnsi="Times New Roman" w:cs="Times New Roman"/>
        </w:rPr>
      </w:pPr>
      <w:r w:rsidRPr="00760728">
        <w:rPr>
          <w:rFonts w:ascii="Times New Roman" w:hAnsi="Times New Roman" w:cs="Times New Roman"/>
        </w:rPr>
        <w:t>Name……………………………………</w:t>
      </w:r>
      <w:r>
        <w:rPr>
          <w:rFonts w:ascii="Times New Roman" w:hAnsi="Times New Roman" w:cs="Times New Roman"/>
        </w:rPr>
        <w:t>.....................Signature……………… ......................</w:t>
      </w:r>
      <w:r w:rsidRPr="00760728">
        <w:rPr>
          <w:rFonts w:ascii="Times New Roman" w:hAnsi="Times New Roman" w:cs="Times New Roman"/>
        </w:rPr>
        <w:t>Date…………………</w:t>
      </w:r>
    </w:p>
    <w:p w:rsidR="00842809" w:rsidRPr="00760728" w:rsidRDefault="00842809" w:rsidP="00842809">
      <w:pPr>
        <w:rPr>
          <w:rFonts w:ascii="Times New Roman" w:hAnsi="Times New Roman" w:cs="Times New Roman"/>
        </w:rPr>
      </w:pPr>
    </w:p>
    <w:p w:rsidR="00842809" w:rsidRPr="00760728" w:rsidRDefault="00842809" w:rsidP="00842809">
      <w:pPr>
        <w:rPr>
          <w:rFonts w:ascii="Times New Roman" w:hAnsi="Times New Roman" w:cs="Times New Roman"/>
        </w:rPr>
      </w:pPr>
      <w:r w:rsidRPr="00760728">
        <w:rPr>
          <w:rFonts w:ascii="Times New Roman" w:hAnsi="Times New Roman" w:cs="Times New Roman"/>
        </w:rPr>
        <w:t>Verified by</w:t>
      </w:r>
      <w:r>
        <w:rPr>
          <w:rFonts w:ascii="Times New Roman" w:hAnsi="Times New Roman" w:cs="Times New Roman"/>
        </w:rPr>
        <w:t>:</w:t>
      </w:r>
    </w:p>
    <w:p w:rsidR="00842809" w:rsidRDefault="00842809" w:rsidP="00842809">
      <w:pPr>
        <w:rPr>
          <w:rFonts w:ascii="Times New Roman" w:hAnsi="Times New Roman" w:cs="Times New Roman"/>
        </w:rPr>
      </w:pPr>
    </w:p>
    <w:p w:rsidR="00842809" w:rsidRDefault="00842809" w:rsidP="00842809">
      <w:pPr>
        <w:rPr>
          <w:rFonts w:ascii="Times New Roman" w:hAnsi="Times New Roman" w:cs="Times New Roman"/>
        </w:rPr>
      </w:pPr>
      <w:r w:rsidRPr="00760728">
        <w:rPr>
          <w:rFonts w:ascii="Times New Roman" w:hAnsi="Times New Roman" w:cs="Times New Roman"/>
        </w:rPr>
        <w:t xml:space="preserve"> Name…………………………………………….........Signature……………………</w:t>
      </w:r>
      <w:r>
        <w:rPr>
          <w:rFonts w:ascii="Times New Roman" w:hAnsi="Times New Roman" w:cs="Times New Roman"/>
        </w:rPr>
        <w:t>..............Date..................................</w:t>
      </w:r>
    </w:p>
    <w:p w:rsidR="00842809" w:rsidRDefault="00842809" w:rsidP="00842809"/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766AF" w:rsidRDefault="009766AF" w:rsidP="00564DC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1E03" w:rsidRDefault="003D1E03"/>
    <w:sectPr w:rsidR="003D1E03" w:rsidSect="00564DC1">
      <w:pgSz w:w="16838" w:h="11906" w:orient="landscape"/>
      <w:pgMar w:top="810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E28BA"/>
    <w:multiLevelType w:val="hybridMultilevel"/>
    <w:tmpl w:val="B1A4555A"/>
    <w:lvl w:ilvl="0" w:tplc="F65CCE80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C1"/>
    <w:rsid w:val="000013C4"/>
    <w:rsid w:val="00085A25"/>
    <w:rsid w:val="000B6371"/>
    <w:rsid w:val="000D0801"/>
    <w:rsid w:val="000F7EA3"/>
    <w:rsid w:val="00115C82"/>
    <w:rsid w:val="00162EC0"/>
    <w:rsid w:val="002273B8"/>
    <w:rsid w:val="00241E2B"/>
    <w:rsid w:val="00253A30"/>
    <w:rsid w:val="002753B9"/>
    <w:rsid w:val="00281114"/>
    <w:rsid w:val="002B12A6"/>
    <w:rsid w:val="00351629"/>
    <w:rsid w:val="003B038B"/>
    <w:rsid w:val="003D1E03"/>
    <w:rsid w:val="004C3A40"/>
    <w:rsid w:val="004D3BB4"/>
    <w:rsid w:val="0054580D"/>
    <w:rsid w:val="00564DC1"/>
    <w:rsid w:val="00586904"/>
    <w:rsid w:val="005A497F"/>
    <w:rsid w:val="005A72AF"/>
    <w:rsid w:val="005C353D"/>
    <w:rsid w:val="005D69D7"/>
    <w:rsid w:val="005F3AA7"/>
    <w:rsid w:val="00633C8F"/>
    <w:rsid w:val="00686735"/>
    <w:rsid w:val="006A157C"/>
    <w:rsid w:val="0071012C"/>
    <w:rsid w:val="00744CAD"/>
    <w:rsid w:val="007D0845"/>
    <w:rsid w:val="007E3E76"/>
    <w:rsid w:val="0080387A"/>
    <w:rsid w:val="008257CD"/>
    <w:rsid w:val="00842809"/>
    <w:rsid w:val="008972D3"/>
    <w:rsid w:val="008D319F"/>
    <w:rsid w:val="00925CAA"/>
    <w:rsid w:val="00930136"/>
    <w:rsid w:val="009766AF"/>
    <w:rsid w:val="009B16CB"/>
    <w:rsid w:val="009C333E"/>
    <w:rsid w:val="009D18ED"/>
    <w:rsid w:val="00A7696D"/>
    <w:rsid w:val="00A9229C"/>
    <w:rsid w:val="00B62669"/>
    <w:rsid w:val="00BA03A8"/>
    <w:rsid w:val="00BC624F"/>
    <w:rsid w:val="00D4393F"/>
    <w:rsid w:val="00DA29FD"/>
    <w:rsid w:val="00DB5BD6"/>
    <w:rsid w:val="00DC2D74"/>
    <w:rsid w:val="00DF2E36"/>
    <w:rsid w:val="00DF780F"/>
    <w:rsid w:val="00E957C3"/>
    <w:rsid w:val="00EA18B2"/>
    <w:rsid w:val="00ED6B2F"/>
    <w:rsid w:val="00FA11DD"/>
    <w:rsid w:val="00FD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9F88BC-7D9D-4D1F-959B-AE1AC33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DC1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</w:style>
  <w:style w:type="paragraph" w:styleId="Heading3">
    <w:name w:val="heading 3"/>
    <w:basedOn w:val="Normal"/>
    <w:next w:val="Normal"/>
    <w:link w:val="Heading3Char"/>
    <w:qFormat/>
    <w:rsid w:val="00564DC1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64DC1"/>
    <w:rPr>
      <w:rFonts w:ascii="Cambria" w:eastAsia="Times New Roman" w:hAnsi="Cambria" w:cs="Times New Roman"/>
      <w:b/>
      <w:bCs/>
      <w:sz w:val="26"/>
      <w:szCs w:val="26"/>
      <w:lang w:val="en-JM" w:eastAsia="ja-JP"/>
    </w:rPr>
  </w:style>
  <w:style w:type="table" w:styleId="MediumGrid3-Accent5">
    <w:name w:val="Medium Grid 3 Accent 5"/>
    <w:basedOn w:val="TableNormal"/>
    <w:uiPriority w:val="69"/>
    <w:rsid w:val="00564DC1"/>
    <w:pPr>
      <w:spacing w:after="0" w:line="240" w:lineRule="auto"/>
    </w:pPr>
    <w:rPr>
      <w:rFonts w:asciiTheme="minorHAnsi" w:eastAsiaTheme="minorEastAsia" w:hAnsiTheme="minorHAnsi"/>
      <w:szCs w:val="24"/>
      <w:lang w:val="en-JM" w:eastAsia="ja-JP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564D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114"/>
    <w:rPr>
      <w:rFonts w:ascii="Segoe UI" w:eastAsiaTheme="minorEastAsia" w:hAnsi="Segoe UI" w:cs="Segoe UI"/>
      <w:sz w:val="18"/>
      <w:szCs w:val="18"/>
      <w:lang w:val="en-JM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mkhasiani</dc:creator>
  <cp:lastModifiedBy>Mercy Omoke</cp:lastModifiedBy>
  <cp:revision>3</cp:revision>
  <cp:lastPrinted>2017-04-10T09:50:00Z</cp:lastPrinted>
  <dcterms:created xsi:type="dcterms:W3CDTF">2017-10-16T06:00:00Z</dcterms:created>
  <dcterms:modified xsi:type="dcterms:W3CDTF">2018-01-09T12:03:00Z</dcterms:modified>
</cp:coreProperties>
</file>